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578FB3" w14:textId="77777777" w:rsidR="00BA4065" w:rsidRDefault="00BA4065" w:rsidP="00BA4065">
      <w:pPr>
        <w:rPr>
          <w:rFonts w:ascii="Calibri" w:hAnsi="Calibri" w:cs="Calibri"/>
          <w:color w:val="000000"/>
        </w:rPr>
      </w:pPr>
      <w:bookmarkStart w:id="0" w:name="_GoBack"/>
      <w:bookmarkEnd w:id="0"/>
    </w:p>
    <w:p w14:paraId="34309620" w14:textId="77777777" w:rsidR="00BA4065" w:rsidRDefault="00BA4065" w:rsidP="00BA4065">
      <w:pPr>
        <w:rPr>
          <w:rFonts w:ascii="Calibri" w:hAnsi="Calibri" w:cs="Calibri"/>
          <w:color w:val="000000"/>
        </w:rPr>
      </w:pPr>
    </w:p>
    <w:p w14:paraId="46FC2A22" w14:textId="77777777" w:rsidR="00BA4065" w:rsidRPr="00BA4065" w:rsidRDefault="00BA4065" w:rsidP="00BA4065">
      <w:pPr>
        <w:rPr>
          <w:rFonts w:ascii="Calibri" w:hAnsi="Calibri" w:cs="Calibri"/>
          <w:color w:val="000000"/>
        </w:rPr>
      </w:pPr>
      <w:r w:rsidRPr="00BA4065">
        <w:rPr>
          <w:rFonts w:ascii="Calibri" w:hAnsi="Calibri" w:cs="Calibri"/>
          <w:color w:val="000000"/>
        </w:rPr>
        <w:t>Monday 30</w:t>
      </w:r>
      <w:r w:rsidRPr="00BA4065">
        <w:rPr>
          <w:rFonts w:ascii="Calibri" w:hAnsi="Calibri" w:cs="Calibri"/>
          <w:color w:val="000000"/>
          <w:vertAlign w:val="superscript"/>
        </w:rPr>
        <w:t>th</w:t>
      </w:r>
      <w:r w:rsidRPr="00BA4065">
        <w:rPr>
          <w:rFonts w:ascii="Calibri" w:hAnsi="Calibri" w:cs="Calibri"/>
          <w:color w:val="000000"/>
        </w:rPr>
        <w:t xml:space="preserve"> March 2020</w:t>
      </w:r>
    </w:p>
    <w:p w14:paraId="52E93264" w14:textId="77777777" w:rsidR="00BA4065" w:rsidRPr="00BA4065" w:rsidRDefault="00BA4065" w:rsidP="00BA4065">
      <w:pPr>
        <w:rPr>
          <w:rFonts w:ascii="Calibri" w:hAnsi="Calibri" w:cs="Calibri"/>
          <w:color w:val="000000"/>
          <w:sz w:val="22"/>
          <w:szCs w:val="22"/>
        </w:rPr>
      </w:pPr>
    </w:p>
    <w:p w14:paraId="573F1093" w14:textId="77777777" w:rsidR="00BA4065" w:rsidRPr="00BA4065" w:rsidRDefault="00BA4065" w:rsidP="00BA4065">
      <w:pPr>
        <w:rPr>
          <w:rFonts w:ascii="Calibri" w:hAnsi="Calibri" w:cs="Calibri"/>
          <w:b/>
          <w:bCs/>
          <w:color w:val="000000"/>
          <w:u w:val="single"/>
        </w:rPr>
      </w:pPr>
      <w:r w:rsidRPr="00BA4065">
        <w:rPr>
          <w:rFonts w:ascii="Calibri" w:hAnsi="Calibri" w:cs="Calibri"/>
          <w:b/>
          <w:bCs/>
          <w:color w:val="000000"/>
          <w:u w:val="single"/>
        </w:rPr>
        <w:t>Permanent Leadership Appointments</w:t>
      </w:r>
    </w:p>
    <w:p w14:paraId="296BC6F9" w14:textId="77777777" w:rsidR="00BA4065" w:rsidRPr="00BA4065" w:rsidRDefault="00BA4065" w:rsidP="00BA4065">
      <w:pPr>
        <w:rPr>
          <w:rFonts w:ascii="Calibri" w:hAnsi="Calibri" w:cs="Calibri"/>
          <w:color w:val="000000"/>
        </w:rPr>
      </w:pPr>
    </w:p>
    <w:p w14:paraId="26BD03B1" w14:textId="77777777" w:rsidR="00BA4065" w:rsidRPr="00BA4065" w:rsidRDefault="00BA4065" w:rsidP="00BA4065">
      <w:pPr>
        <w:rPr>
          <w:rFonts w:ascii="Calibri" w:hAnsi="Calibri" w:cs="Calibri"/>
          <w:color w:val="000000"/>
        </w:rPr>
      </w:pPr>
      <w:r w:rsidRPr="00BA4065">
        <w:rPr>
          <w:rFonts w:ascii="Calibri" w:hAnsi="Calibri" w:cs="Calibri"/>
          <w:color w:val="000000"/>
        </w:rPr>
        <w:t>Dear Parents and Carers,</w:t>
      </w:r>
    </w:p>
    <w:p w14:paraId="3C4370D9" w14:textId="77777777" w:rsidR="00BA4065" w:rsidRPr="00BA4065" w:rsidRDefault="00BA4065" w:rsidP="00BA4065">
      <w:pPr>
        <w:rPr>
          <w:rFonts w:ascii="Calibri" w:hAnsi="Calibri" w:cs="Calibri"/>
          <w:color w:val="000000"/>
        </w:rPr>
      </w:pPr>
    </w:p>
    <w:p w14:paraId="024CFC9E" w14:textId="77777777" w:rsidR="00BA4065" w:rsidRPr="00BA4065" w:rsidRDefault="00BA4065" w:rsidP="00BA4065">
      <w:pPr>
        <w:rPr>
          <w:rFonts w:ascii="Calibri" w:hAnsi="Calibri"/>
          <w:color w:val="000000"/>
        </w:rPr>
      </w:pPr>
      <w:r w:rsidRPr="00BA4065">
        <w:rPr>
          <w:rFonts w:ascii="Calibri" w:hAnsi="Calibri" w:cs="Arial"/>
          <w:color w:val="000000"/>
        </w:rPr>
        <w:t>At our meeting in January the Local Governing Body, supported by the Board of Trustees agreed to look to appoint a permanent Headteacher and Deputy Headteacher for Tyndale Primary School.</w:t>
      </w:r>
    </w:p>
    <w:p w14:paraId="5E83ED52" w14:textId="77777777" w:rsidR="00BA4065" w:rsidRPr="00BA4065" w:rsidRDefault="00BA4065" w:rsidP="00BA4065">
      <w:pPr>
        <w:rPr>
          <w:rFonts w:ascii="Calibri" w:hAnsi="Calibri" w:cs="Calibri"/>
          <w:color w:val="000000"/>
        </w:rPr>
      </w:pPr>
    </w:p>
    <w:p w14:paraId="06345E47" w14:textId="77777777" w:rsidR="00BA4065" w:rsidRPr="00BA4065" w:rsidRDefault="00BA4065" w:rsidP="00BA4065">
      <w:pPr>
        <w:pStyle w:val="BodyText"/>
        <w:ind w:right="215"/>
        <w:rPr>
          <w:rFonts w:ascii="Calibri" w:hAnsi="Calibri" w:cs="Calibri"/>
          <w:color w:val="000000"/>
        </w:rPr>
      </w:pPr>
      <w:r w:rsidRPr="00BA4065">
        <w:rPr>
          <w:rFonts w:ascii="Calibri" w:hAnsi="Calibri" w:cs="Calibri"/>
          <w:color w:val="000000"/>
          <w:spacing w:val="-1"/>
        </w:rPr>
        <w:t>It was the commitment of The Board of Trustees and Local Governing</w:t>
      </w:r>
      <w:r w:rsidRPr="00BA4065">
        <w:rPr>
          <w:rFonts w:ascii="Calibri" w:hAnsi="Calibri" w:cs="Calibri"/>
          <w:color w:val="000000"/>
        </w:rPr>
        <w:t xml:space="preserve"> </w:t>
      </w:r>
      <w:r w:rsidRPr="00BA4065">
        <w:rPr>
          <w:rFonts w:ascii="Calibri" w:hAnsi="Calibri" w:cs="Calibri"/>
          <w:color w:val="000000"/>
          <w:spacing w:val="-1"/>
        </w:rPr>
        <w:t xml:space="preserve">Body </w:t>
      </w:r>
      <w:r w:rsidRPr="00BA4065">
        <w:rPr>
          <w:rFonts w:ascii="Calibri" w:hAnsi="Calibri" w:cs="Calibri"/>
          <w:color w:val="000000"/>
        </w:rPr>
        <w:t xml:space="preserve">to move swiftly through the </w:t>
      </w:r>
      <w:r w:rsidRPr="00BA4065">
        <w:rPr>
          <w:rFonts w:ascii="Calibri" w:hAnsi="Calibri" w:cs="Calibri"/>
          <w:color w:val="000000"/>
          <w:spacing w:val="-1"/>
        </w:rPr>
        <w:t>process</w:t>
      </w:r>
      <w:r w:rsidRPr="00BA4065">
        <w:rPr>
          <w:rFonts w:ascii="Calibri" w:hAnsi="Calibri" w:cs="Calibri"/>
          <w:color w:val="000000"/>
        </w:rPr>
        <w:t xml:space="preserve"> </w:t>
      </w:r>
      <w:r w:rsidRPr="00BA4065">
        <w:rPr>
          <w:rFonts w:ascii="Calibri" w:hAnsi="Calibri" w:cs="Calibri"/>
          <w:color w:val="000000"/>
          <w:spacing w:val="-1"/>
        </w:rPr>
        <w:t>of recruitment so that we could provide stability and security for the families and community of Tyndale</w:t>
      </w:r>
      <w:r w:rsidRPr="00BA4065">
        <w:rPr>
          <w:rFonts w:ascii="Calibri" w:hAnsi="Calibri" w:cs="Calibri"/>
          <w:color w:val="000000"/>
          <w:spacing w:val="6"/>
        </w:rPr>
        <w:t>.</w:t>
      </w:r>
    </w:p>
    <w:p w14:paraId="22117B19" w14:textId="77777777" w:rsidR="00BA4065" w:rsidRPr="00BA4065" w:rsidRDefault="00BA4065" w:rsidP="00BA4065">
      <w:pPr>
        <w:rPr>
          <w:rFonts w:ascii="Calibri" w:hAnsi="Calibri"/>
          <w:color w:val="000000"/>
        </w:rPr>
      </w:pPr>
    </w:p>
    <w:p w14:paraId="13AC357E" w14:textId="77777777" w:rsidR="00BA4065" w:rsidRPr="00BA4065" w:rsidRDefault="00BA4065" w:rsidP="00BA4065">
      <w:pPr>
        <w:rPr>
          <w:rFonts w:ascii="Calibri" w:hAnsi="Calibri"/>
          <w:color w:val="000000"/>
        </w:rPr>
      </w:pPr>
      <w:r w:rsidRPr="00BA4065">
        <w:rPr>
          <w:rFonts w:ascii="Calibri" w:hAnsi="Calibri"/>
          <w:color w:val="000000"/>
        </w:rPr>
        <w:t>On behalf of the Local Governing Body, I am therefore delighted to advise that Mrs K Borrill has been appointed as the new Headteacher of our school. You will be familiar with Mrs Borrill as she has been a member of staff at the Greenshaw Learning Trust since 2017.</w:t>
      </w:r>
    </w:p>
    <w:p w14:paraId="508CDA38" w14:textId="77777777" w:rsidR="00BA4065" w:rsidRPr="00BA4065" w:rsidRDefault="00BA4065" w:rsidP="00BA4065">
      <w:pPr>
        <w:rPr>
          <w:rFonts w:ascii="Calibri" w:hAnsi="Calibri"/>
          <w:color w:val="000000"/>
        </w:rPr>
      </w:pPr>
    </w:p>
    <w:p w14:paraId="469C8011" w14:textId="77777777" w:rsidR="00BA4065" w:rsidRPr="00BA4065" w:rsidRDefault="00BA4065" w:rsidP="00BA4065">
      <w:pPr>
        <w:rPr>
          <w:rFonts w:ascii="Calibri" w:hAnsi="Calibri"/>
          <w:color w:val="000000"/>
        </w:rPr>
      </w:pPr>
      <w:r w:rsidRPr="00BA4065">
        <w:rPr>
          <w:rFonts w:ascii="Calibri" w:hAnsi="Calibri"/>
          <w:color w:val="000000"/>
        </w:rPr>
        <w:t xml:space="preserve">Mrs Kirsty Borrill has been doing an excellent job as Acting Headteacher at Tyndale and we feel confident she will be an exceptional permanent appointment. She has the skills and qualities Tyndale needs to continue its journey of improvement. </w:t>
      </w:r>
    </w:p>
    <w:p w14:paraId="7CE9F153" w14:textId="77777777" w:rsidR="00BA4065" w:rsidRPr="00BA4065" w:rsidRDefault="00BA4065" w:rsidP="00BA4065">
      <w:pPr>
        <w:rPr>
          <w:rFonts w:ascii="Calibri" w:hAnsi="Calibri"/>
          <w:color w:val="000000"/>
        </w:rPr>
      </w:pPr>
    </w:p>
    <w:p w14:paraId="35DC0599" w14:textId="77777777" w:rsidR="00BA4065" w:rsidRPr="00BA4065" w:rsidRDefault="00BA4065" w:rsidP="00BA4065">
      <w:pPr>
        <w:rPr>
          <w:rFonts w:ascii="Calibri" w:hAnsi="Calibri"/>
          <w:color w:val="000000"/>
        </w:rPr>
      </w:pPr>
      <w:r w:rsidRPr="00BA4065">
        <w:rPr>
          <w:rFonts w:ascii="Calibri" w:hAnsi="Calibri"/>
          <w:color w:val="000000"/>
        </w:rPr>
        <w:t>In addition, Miss Katie Parkhouse was successful in her application to become permanent Deputy Headteacher.  As an established team who have worked together since September and who have established excellent links with other schools in the area, they are well placed to see our school through the current challenges.</w:t>
      </w:r>
    </w:p>
    <w:p w14:paraId="54CF8F94" w14:textId="77777777" w:rsidR="00BA4065" w:rsidRPr="00BA4065" w:rsidRDefault="00BA4065" w:rsidP="00BA4065">
      <w:pPr>
        <w:rPr>
          <w:rFonts w:ascii="Calibri" w:hAnsi="Calibri"/>
          <w:color w:val="000000"/>
        </w:rPr>
      </w:pPr>
    </w:p>
    <w:p w14:paraId="39C4082B" w14:textId="77777777" w:rsidR="00BA4065" w:rsidRPr="00BA4065" w:rsidRDefault="00BA4065" w:rsidP="00BA4065">
      <w:pPr>
        <w:spacing w:before="11"/>
        <w:rPr>
          <w:rFonts w:ascii="Calibri" w:eastAsia="Calibri Light" w:hAnsi="Calibri" w:cs="Calibri"/>
          <w:color w:val="000000"/>
        </w:rPr>
      </w:pPr>
      <w:r w:rsidRPr="00BA4065">
        <w:rPr>
          <w:rFonts w:ascii="Calibri" w:eastAsia="Calibri Light" w:hAnsi="Calibri" w:cs="Calibri"/>
          <w:color w:val="000000"/>
        </w:rPr>
        <w:t xml:space="preserve">I would like to thank you for your continued support </w:t>
      </w:r>
    </w:p>
    <w:p w14:paraId="307A2693" w14:textId="77777777" w:rsidR="00BA4065" w:rsidRPr="00BA4065" w:rsidRDefault="00BA4065" w:rsidP="00BA4065">
      <w:pPr>
        <w:spacing w:before="11"/>
        <w:rPr>
          <w:rFonts w:ascii="Calibri" w:eastAsia="Calibri Light" w:hAnsi="Calibri" w:cs="Calibri"/>
          <w:color w:val="000000"/>
        </w:rPr>
      </w:pPr>
    </w:p>
    <w:p w14:paraId="59269DC8" w14:textId="77777777" w:rsidR="00BA4065" w:rsidRPr="00BA4065" w:rsidRDefault="00BA4065" w:rsidP="00BA4065">
      <w:pPr>
        <w:rPr>
          <w:rFonts w:ascii="Calibri" w:hAnsi="Calibri" w:cs="Arial"/>
          <w:color w:val="000000"/>
        </w:rPr>
      </w:pPr>
      <w:r w:rsidRPr="00BA4065">
        <w:rPr>
          <w:rFonts w:ascii="Calibri" w:hAnsi="Calibri" w:cs="Arial"/>
          <w:color w:val="000000"/>
        </w:rPr>
        <w:t>With best wishes,</w:t>
      </w:r>
    </w:p>
    <w:p w14:paraId="397FED54" w14:textId="77777777" w:rsidR="00BA4065" w:rsidRPr="00BA4065" w:rsidRDefault="00BA4065" w:rsidP="00BA4065">
      <w:pPr>
        <w:rPr>
          <w:rFonts w:ascii="Calibri" w:hAnsi="Calibri" w:cs="Arial"/>
          <w:color w:val="000000"/>
        </w:rPr>
      </w:pPr>
    </w:p>
    <w:p w14:paraId="7BC08A07" w14:textId="77777777" w:rsidR="00BA4065" w:rsidRPr="00BA4065" w:rsidRDefault="00BA4065" w:rsidP="00BA4065">
      <w:pPr>
        <w:spacing w:before="1"/>
        <w:rPr>
          <w:rFonts w:ascii="Calibri" w:eastAsia="Calibri Light" w:hAnsi="Calibri" w:cs="Calibri"/>
          <w:color w:val="000000"/>
        </w:rPr>
      </w:pPr>
      <w:r w:rsidRPr="00BA4065">
        <w:rPr>
          <w:rFonts w:ascii="Calibri" w:eastAsia="Calibri Light" w:hAnsi="Calibri" w:cs="Calibri"/>
          <w:color w:val="000000"/>
        </w:rPr>
        <w:t>Mary Hutton</w:t>
      </w:r>
    </w:p>
    <w:p w14:paraId="247C1892" w14:textId="77777777" w:rsidR="00BA4065" w:rsidRPr="00BA4065" w:rsidRDefault="00BA4065" w:rsidP="00BA4065">
      <w:pPr>
        <w:spacing w:before="1"/>
        <w:rPr>
          <w:rFonts w:ascii="Calibri" w:eastAsia="Calibri Light" w:hAnsi="Calibri" w:cs="Calibri"/>
          <w:color w:val="000000"/>
        </w:rPr>
      </w:pPr>
      <w:r w:rsidRPr="00BA4065">
        <w:rPr>
          <w:rFonts w:ascii="Calibri" w:eastAsia="Calibri Light" w:hAnsi="Calibri" w:cs="Calibri"/>
          <w:color w:val="000000"/>
        </w:rPr>
        <w:t xml:space="preserve">Chair of the Local Governing Body, </w:t>
      </w:r>
    </w:p>
    <w:p w14:paraId="47C74D6A" w14:textId="77777777" w:rsidR="00C43252" w:rsidRPr="00BA4065" w:rsidRDefault="00BA4065" w:rsidP="00BA4065">
      <w:pPr>
        <w:spacing w:before="1"/>
        <w:rPr>
          <w:rFonts w:ascii="Calibri" w:eastAsia="Calibri Light" w:hAnsi="Calibri" w:cs="Calibri"/>
          <w:color w:val="000000"/>
        </w:rPr>
      </w:pPr>
      <w:r w:rsidRPr="00BA4065">
        <w:rPr>
          <w:rFonts w:ascii="Calibri" w:eastAsia="Calibri Light" w:hAnsi="Calibri" w:cs="Calibri"/>
          <w:color w:val="000000"/>
        </w:rPr>
        <w:t>Tyndale Primary School</w:t>
      </w:r>
    </w:p>
    <w:sectPr w:rsidR="00C43252" w:rsidRPr="00BA4065" w:rsidSect="00CF7579">
      <w:headerReference w:type="default" r:id="rId7"/>
      <w:footerReference w:type="default" r:id="rId8"/>
      <w:pgSz w:w="11906" w:h="16838"/>
      <w:pgMar w:top="720" w:right="720" w:bottom="720" w:left="720" w:header="850"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25615" w14:textId="77777777" w:rsidR="002A232C" w:rsidRDefault="002A232C">
      <w:r>
        <w:separator/>
      </w:r>
    </w:p>
  </w:endnote>
  <w:endnote w:type="continuationSeparator" w:id="0">
    <w:p w14:paraId="79A1B711" w14:textId="77777777" w:rsidR="002A232C" w:rsidRDefault="002A2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216E7" w14:textId="1D9CCFCE" w:rsidR="008E28F5" w:rsidRDefault="00290967" w:rsidP="008E28F5">
    <w:pPr>
      <w:pStyle w:val="Footer"/>
      <w:jc w:val="center"/>
    </w:pPr>
    <w:r>
      <w:rPr>
        <w:noProof/>
      </w:rPr>
      <w:drawing>
        <wp:anchor distT="0" distB="0" distL="114300" distR="114300" simplePos="0" relativeHeight="251658240" behindDoc="1" locked="0" layoutInCell="1" allowOverlap="1" wp14:anchorId="59870E65" wp14:editId="1ED64835">
          <wp:simplePos x="0" y="0"/>
          <wp:positionH relativeFrom="column">
            <wp:posOffset>3810</wp:posOffset>
          </wp:positionH>
          <wp:positionV relativeFrom="paragraph">
            <wp:posOffset>-1905</wp:posOffset>
          </wp:positionV>
          <wp:extent cx="1228725" cy="647700"/>
          <wp:effectExtent l="0" t="0" r="0" b="0"/>
          <wp:wrapNone/>
          <wp:docPr id="6"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8F5">
      <w:t xml:space="preserve"> </w:t>
    </w:r>
  </w:p>
  <w:p w14:paraId="6CF58A96" w14:textId="77777777" w:rsidR="00237C11" w:rsidRDefault="00237C11" w:rsidP="00237C11">
    <w:pPr>
      <w:pStyle w:val="Footer"/>
      <w:rPr>
        <w:rFonts w:ascii="Trebuchet MS" w:hAnsi="Trebuchet MS"/>
        <w:sz w:val="16"/>
        <w:szCs w:val="16"/>
      </w:rPr>
    </w:pPr>
  </w:p>
  <w:p w14:paraId="22D28146" w14:textId="77777777" w:rsidR="00237C11" w:rsidRPr="00982D7F" w:rsidRDefault="00237C11" w:rsidP="00237C11">
    <w:pPr>
      <w:jc w:val="both"/>
      <w:rPr>
        <w:rFonts w:ascii="Trebuchet MS" w:hAnsi="Trebuchet MS"/>
        <w:sz w:val="16"/>
        <w:szCs w:val="16"/>
      </w:rPr>
    </w:pPr>
    <w:r>
      <w:rPr>
        <w:rFonts w:ascii="Trebuchet MS" w:hAnsi="Trebuchet MS"/>
        <w:sz w:val="16"/>
        <w:szCs w:val="16"/>
      </w:rPr>
      <w:t xml:space="preserve">                                 </w:t>
    </w:r>
    <w:r>
      <w:rPr>
        <w:rFonts w:ascii="Trebuchet MS" w:hAnsi="Trebuchet MS"/>
        <w:sz w:val="16"/>
        <w:szCs w:val="16"/>
      </w:rPr>
      <w:tab/>
      <w:t xml:space="preserve"> </w:t>
    </w:r>
  </w:p>
  <w:p w14:paraId="00B619C0" w14:textId="77777777" w:rsidR="002A365B" w:rsidRDefault="002A365B" w:rsidP="002A365B">
    <w:pPr>
      <w:tabs>
        <w:tab w:val="center" w:pos="4153"/>
        <w:tab w:val="right" w:pos="8306"/>
      </w:tabs>
      <w:rPr>
        <w:rFonts w:ascii="Trebuchet MS" w:hAnsi="Trebuchet MS"/>
        <w:sz w:val="16"/>
        <w:szCs w:val="16"/>
        <w:lang w:val="en-US" w:eastAsia="en-US"/>
      </w:rPr>
    </w:pPr>
  </w:p>
  <w:p w14:paraId="65067A85" w14:textId="77777777" w:rsidR="002A365B" w:rsidRDefault="002A365B" w:rsidP="002A365B">
    <w:pPr>
      <w:tabs>
        <w:tab w:val="center" w:pos="4153"/>
        <w:tab w:val="right" w:pos="8306"/>
      </w:tabs>
      <w:rPr>
        <w:rFonts w:ascii="Trebuchet MS" w:hAnsi="Trebuchet MS"/>
        <w:sz w:val="16"/>
        <w:szCs w:val="16"/>
        <w:lang w:val="en-US" w:eastAsia="en-US"/>
      </w:rPr>
    </w:pPr>
  </w:p>
  <w:p w14:paraId="44971AC2" w14:textId="77777777" w:rsidR="002A365B" w:rsidRPr="002A365B" w:rsidRDefault="002A365B" w:rsidP="002A365B">
    <w:pPr>
      <w:tabs>
        <w:tab w:val="center" w:pos="4153"/>
        <w:tab w:val="right" w:pos="8306"/>
      </w:tabs>
      <w:jc w:val="both"/>
      <w:rPr>
        <w:rFonts w:ascii="Segoe UI Semilight" w:hAnsi="Segoe UI Semilight" w:cs="Segoe UI Semilight"/>
        <w:sz w:val="16"/>
        <w:szCs w:val="16"/>
        <w:lang w:val="en-US" w:eastAsia="en-US"/>
      </w:rPr>
    </w:pPr>
    <w:r w:rsidRPr="002A365B">
      <w:rPr>
        <w:rFonts w:ascii="Segoe UI Semilight" w:hAnsi="Segoe UI Semilight" w:cs="Segoe UI Semilight"/>
        <w:sz w:val="16"/>
        <w:szCs w:val="16"/>
        <w:lang w:val="en-US" w:eastAsia="en-US"/>
      </w:rPr>
      <w:t>Tyndale Primary School is</w:t>
    </w:r>
    <w:r w:rsidR="00786A1D">
      <w:rPr>
        <w:rFonts w:ascii="Segoe UI Semilight" w:hAnsi="Segoe UI Semilight" w:cs="Segoe UI Semilight"/>
        <w:sz w:val="16"/>
        <w:szCs w:val="16"/>
        <w:lang w:val="en-US" w:eastAsia="en-US"/>
      </w:rPr>
      <w:t xml:space="preserve"> proud to be a</w:t>
    </w:r>
    <w:r w:rsidRPr="002A365B">
      <w:rPr>
        <w:rFonts w:ascii="Segoe UI Semilight" w:hAnsi="Segoe UI Semilight" w:cs="Segoe UI Semilight"/>
        <w:sz w:val="16"/>
        <w:szCs w:val="16"/>
        <w:lang w:val="en-US" w:eastAsia="en-US"/>
      </w:rPr>
      <w:t xml:space="preserve"> part of the Greenshaw Learning Trust, which is a charitable company limited by guarantee</w:t>
    </w:r>
    <w:r w:rsidRPr="002A365B">
      <w:rPr>
        <w:rFonts w:ascii="Segoe UI Semilight" w:hAnsi="Segoe UI Semilight" w:cs="Segoe UI Semilight"/>
        <w:b/>
        <w:sz w:val="16"/>
        <w:szCs w:val="16"/>
        <w:lang w:val="en-US" w:eastAsia="en-US"/>
      </w:rPr>
      <w:t xml:space="preserve"> </w:t>
    </w:r>
    <w:r w:rsidRPr="002A365B">
      <w:rPr>
        <w:rFonts w:ascii="Segoe UI Semilight" w:hAnsi="Segoe UI Semilight" w:cs="Segoe UI Semilight"/>
        <w:sz w:val="16"/>
        <w:szCs w:val="16"/>
        <w:lang w:val="en-US" w:eastAsia="en-US"/>
      </w:rPr>
      <w:t>registered in England &amp; Wales,</w:t>
    </w:r>
    <w:r w:rsidRPr="002A365B">
      <w:rPr>
        <w:rFonts w:ascii="Segoe UI Semilight" w:hAnsi="Segoe UI Semilight" w:cs="Segoe UI Semilight"/>
        <w:b/>
        <w:sz w:val="16"/>
        <w:szCs w:val="16"/>
        <w:lang w:val="en-US" w:eastAsia="en-US"/>
      </w:rPr>
      <w:t xml:space="preserve"> </w:t>
    </w:r>
    <w:r w:rsidRPr="002A365B">
      <w:rPr>
        <w:rFonts w:ascii="Segoe UI Semilight" w:hAnsi="Segoe UI Semilight" w:cs="Segoe UI Semilight"/>
        <w:sz w:val="16"/>
        <w:szCs w:val="16"/>
        <w:lang w:val="en-US" w:eastAsia="en-US"/>
      </w:rPr>
      <w:t>company number 7633694, registered office Greenshaw Learning Trust, Grennell Road, Sutton, Surrey, SM1 3DY</w:t>
    </w:r>
  </w:p>
  <w:p w14:paraId="73EA4CA1" w14:textId="77777777" w:rsidR="00E34BEB" w:rsidRPr="002A365B" w:rsidRDefault="00E34BEB" w:rsidP="002A365B">
    <w:pPr>
      <w:pStyle w:val="Footer"/>
      <w:tabs>
        <w:tab w:val="left" w:pos="735"/>
        <w:tab w:val="right" w:pos="10772"/>
      </w:tabs>
      <w:jc w:val="both"/>
      <w:rPr>
        <w:rFonts w:ascii="Segoe UI Semilight" w:hAnsi="Segoe UI Semilight" w:cs="Segoe UI Semi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B9BFE" w14:textId="77777777" w:rsidR="002A232C" w:rsidRDefault="002A232C">
      <w:r>
        <w:separator/>
      </w:r>
    </w:p>
  </w:footnote>
  <w:footnote w:type="continuationSeparator" w:id="0">
    <w:p w14:paraId="2BFF6F6F" w14:textId="77777777" w:rsidR="002A232C" w:rsidRDefault="002A2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F473D" w14:textId="2859894B" w:rsidR="00740A1E" w:rsidRDefault="00290967" w:rsidP="00740A1E">
    <w:pPr>
      <w:jc w:val="right"/>
      <w:rPr>
        <w:rFonts w:ascii="Segoe UI Semilight" w:hAnsi="Segoe UI Semilight" w:cs="Segoe UI Semilight"/>
        <w:sz w:val="20"/>
        <w:szCs w:val="20"/>
      </w:rPr>
    </w:pPr>
    <w:r>
      <w:rPr>
        <w:noProof/>
      </w:rPr>
      <w:drawing>
        <wp:anchor distT="0" distB="0" distL="114300" distR="114300" simplePos="0" relativeHeight="251657216" behindDoc="1" locked="0" layoutInCell="1" allowOverlap="1" wp14:anchorId="31DF2B26" wp14:editId="70592E7E">
          <wp:simplePos x="0" y="0"/>
          <wp:positionH relativeFrom="column">
            <wp:posOffset>32385</wp:posOffset>
          </wp:positionH>
          <wp:positionV relativeFrom="paragraph">
            <wp:posOffset>-254635</wp:posOffset>
          </wp:positionV>
          <wp:extent cx="1162050" cy="142875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8F5">
      <w:rPr>
        <w:sz w:val="28"/>
        <w:szCs w:val="28"/>
      </w:rPr>
      <w:tab/>
    </w:r>
    <w:r w:rsidR="008E28F5">
      <w:rPr>
        <w:sz w:val="28"/>
        <w:szCs w:val="28"/>
      </w:rPr>
      <w:tab/>
    </w:r>
    <w:r w:rsidR="008E28F5">
      <w:rPr>
        <w:sz w:val="28"/>
        <w:szCs w:val="28"/>
      </w:rPr>
      <w:tab/>
    </w:r>
    <w:r w:rsidR="008E28F5">
      <w:rPr>
        <w:sz w:val="28"/>
        <w:szCs w:val="28"/>
      </w:rPr>
      <w:tab/>
    </w:r>
    <w:r w:rsidR="00740A1E">
      <w:rPr>
        <w:sz w:val="28"/>
        <w:szCs w:val="28"/>
      </w:rPr>
      <w:tab/>
    </w:r>
    <w:r w:rsidR="00740A1E">
      <w:rPr>
        <w:sz w:val="28"/>
        <w:szCs w:val="28"/>
      </w:rPr>
      <w:tab/>
    </w:r>
    <w:r w:rsidR="00740A1E">
      <w:rPr>
        <w:sz w:val="28"/>
        <w:szCs w:val="28"/>
      </w:rPr>
      <w:tab/>
    </w:r>
    <w:r w:rsidR="00740A1E">
      <w:rPr>
        <w:sz w:val="28"/>
        <w:szCs w:val="28"/>
      </w:rPr>
      <w:tab/>
    </w:r>
    <w:r w:rsidR="008E28F5" w:rsidRPr="008E28F5">
      <w:rPr>
        <w:rFonts w:ascii="Segoe UI Semilight" w:hAnsi="Segoe UI Semilight" w:cs="Segoe UI Semilight"/>
        <w:sz w:val="20"/>
        <w:szCs w:val="20"/>
      </w:rPr>
      <w:t>Tyndale Primary School</w:t>
    </w:r>
    <w:r w:rsidR="00740A1E">
      <w:rPr>
        <w:rFonts w:ascii="Segoe UI Semilight" w:hAnsi="Segoe UI Semilight" w:cs="Segoe UI Semilight"/>
        <w:sz w:val="20"/>
        <w:szCs w:val="20"/>
      </w:rPr>
      <w:t>,</w:t>
    </w:r>
    <w:r w:rsidR="008E28F5" w:rsidRPr="008E28F5">
      <w:rPr>
        <w:rFonts w:ascii="Segoe UI Semilight" w:hAnsi="Segoe UI Semilight" w:cs="Segoe UI Semilight"/>
        <w:sz w:val="20"/>
        <w:szCs w:val="20"/>
      </w:rPr>
      <w:tab/>
    </w:r>
    <w:r w:rsidR="00740A1E">
      <w:rPr>
        <w:rFonts w:ascii="Segoe UI Semilight" w:hAnsi="Segoe UI Semilight" w:cs="Segoe UI Semilight"/>
        <w:sz w:val="20"/>
        <w:szCs w:val="20"/>
      </w:rPr>
      <w:t>Tyndale Avenue, Yate, Bristol,</w:t>
    </w:r>
  </w:p>
  <w:p w14:paraId="290CD3CA" w14:textId="77777777" w:rsidR="00740A1E" w:rsidRDefault="00740A1E" w:rsidP="00740A1E">
    <w:pPr>
      <w:ind w:left="8640" w:firstLine="720"/>
      <w:jc w:val="right"/>
      <w:rPr>
        <w:rFonts w:ascii="Segoe UI Semilight" w:hAnsi="Segoe UI Semilight" w:cs="Segoe UI Semilight"/>
        <w:sz w:val="20"/>
        <w:szCs w:val="20"/>
      </w:rPr>
    </w:pPr>
    <w:r>
      <w:rPr>
        <w:rFonts w:ascii="Segoe UI Semilight" w:hAnsi="Segoe UI Semilight" w:cs="Segoe UI Semilight"/>
        <w:sz w:val="20"/>
        <w:szCs w:val="20"/>
      </w:rPr>
      <w:t xml:space="preserve">  BS37 5EX</w:t>
    </w:r>
  </w:p>
  <w:p w14:paraId="6C25C40C" w14:textId="77777777" w:rsidR="008E28F5" w:rsidRDefault="00740A1E" w:rsidP="00740A1E">
    <w:pPr>
      <w:ind w:left="7200" w:firstLine="720"/>
      <w:jc w:val="right"/>
      <w:rPr>
        <w:rFonts w:ascii="Segoe UI Semilight" w:hAnsi="Segoe UI Semilight" w:cs="Segoe UI Semilight"/>
        <w:sz w:val="20"/>
        <w:szCs w:val="20"/>
      </w:rPr>
    </w:pPr>
    <w:r>
      <w:rPr>
        <w:rFonts w:ascii="Segoe UI Semilight" w:hAnsi="Segoe UI Semilight" w:cs="Segoe UI Semilight"/>
        <w:sz w:val="20"/>
        <w:szCs w:val="20"/>
      </w:rPr>
      <w:t xml:space="preserve">    Telephone:  01454 867180</w:t>
    </w:r>
  </w:p>
  <w:p w14:paraId="7FDEEE20" w14:textId="77777777" w:rsidR="00740A1E" w:rsidRPr="008E28F5" w:rsidRDefault="00740A1E" w:rsidP="00740A1E">
    <w:pPr>
      <w:ind w:left="7200"/>
      <w:jc w:val="right"/>
      <w:rPr>
        <w:rFonts w:ascii="Segoe UI Semilight" w:hAnsi="Segoe UI Semilight" w:cs="Segoe UI Semilight"/>
        <w:sz w:val="20"/>
        <w:szCs w:val="20"/>
      </w:rPr>
    </w:pPr>
    <w:r>
      <w:rPr>
        <w:rFonts w:ascii="Segoe UI Semilight" w:hAnsi="Segoe UI Semilight" w:cs="Segoe UI Semilight"/>
        <w:sz w:val="20"/>
        <w:szCs w:val="20"/>
      </w:rPr>
      <w:t xml:space="preserve">Email: </w:t>
    </w:r>
    <w:hyperlink r:id="rId2" w:history="1">
      <w:r w:rsidR="00C551EB" w:rsidRPr="00174DAC">
        <w:rPr>
          <w:rStyle w:val="Hyperlink"/>
          <w:rFonts w:ascii="Segoe UI Semilight" w:hAnsi="Segoe UI Semilight" w:cs="Segoe UI Semilight"/>
          <w:sz w:val="20"/>
          <w:szCs w:val="20"/>
        </w:rPr>
        <w:t>admin@tyndaleprimary.co.uk</w:t>
      </w:r>
    </w:hyperlink>
  </w:p>
  <w:p w14:paraId="266245E0" w14:textId="77777777" w:rsidR="008E28F5" w:rsidRDefault="00740A1E" w:rsidP="00740A1E">
    <w:pPr>
      <w:ind w:left="5041"/>
      <w:jc w:val="right"/>
      <w:rPr>
        <w:rStyle w:val="Hyperlink"/>
        <w:rFonts w:ascii="Segoe UI Semilight" w:hAnsi="Segoe UI Semilight" w:cs="Segoe UI Semilight"/>
        <w:sz w:val="20"/>
        <w:szCs w:val="20"/>
      </w:rPr>
    </w:pPr>
    <w:hyperlink r:id="rId3" w:history="1">
      <w:r w:rsidRPr="00034030">
        <w:rPr>
          <w:rStyle w:val="Hyperlink"/>
          <w:rFonts w:ascii="Segoe UI Semilight" w:hAnsi="Segoe UI Semilight" w:cs="Segoe UI Semilight"/>
          <w:sz w:val="20"/>
          <w:szCs w:val="20"/>
        </w:rPr>
        <w:t>www.tyndaleprimaryschool.com</w:t>
      </w:r>
    </w:hyperlink>
  </w:p>
  <w:p w14:paraId="231F6CC8" w14:textId="77777777" w:rsidR="00740A1E" w:rsidRPr="00740A1E" w:rsidRDefault="00740A1E" w:rsidP="00740A1E">
    <w:pPr>
      <w:ind w:left="5041"/>
      <w:jc w:val="right"/>
      <w:rPr>
        <w:rStyle w:val="Hyperlink"/>
        <w:rFonts w:ascii="Segoe UI Semilight" w:hAnsi="Segoe UI Semilight" w:cs="Segoe UI Semilight"/>
        <w:b/>
        <w:color w:val="auto"/>
        <w:sz w:val="20"/>
        <w:szCs w:val="20"/>
        <w:u w:val="none"/>
      </w:rPr>
    </w:pPr>
    <w:r w:rsidRPr="00740A1E">
      <w:rPr>
        <w:rStyle w:val="Hyperlink"/>
        <w:rFonts w:ascii="Segoe UI Semilight" w:hAnsi="Segoe UI Semilight" w:cs="Segoe UI Semilight"/>
        <w:b/>
        <w:color w:val="auto"/>
        <w:sz w:val="20"/>
        <w:szCs w:val="20"/>
        <w:u w:val="none"/>
      </w:rPr>
      <w:t>Headteacher: Mrs K Borrill</w:t>
    </w:r>
  </w:p>
  <w:p w14:paraId="079CF64C" w14:textId="77777777" w:rsidR="00AC1EC4" w:rsidRDefault="00AC1E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91B5C"/>
    <w:multiLevelType w:val="hybridMultilevel"/>
    <w:tmpl w:val="3EDA85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47A5B"/>
    <w:multiLevelType w:val="hybridMultilevel"/>
    <w:tmpl w:val="EC6C8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F6247"/>
    <w:multiLevelType w:val="hybridMultilevel"/>
    <w:tmpl w:val="34087F3A"/>
    <w:lvl w:ilvl="0" w:tplc="00010409">
      <w:start w:val="1"/>
      <w:numFmt w:val="bullet"/>
      <w:lvlText w:val=""/>
      <w:lvlJc w:val="left"/>
      <w:pPr>
        <w:tabs>
          <w:tab w:val="num" w:pos="540"/>
        </w:tabs>
        <w:ind w:left="540" w:hanging="360"/>
      </w:pPr>
      <w:rPr>
        <w:rFonts w:ascii="Symbol" w:hAnsi="Symbol" w:hint="default"/>
      </w:rPr>
    </w:lvl>
    <w:lvl w:ilvl="1" w:tplc="00030409">
      <w:start w:val="1"/>
      <w:numFmt w:val="bullet"/>
      <w:lvlText w:val="o"/>
      <w:lvlJc w:val="left"/>
      <w:pPr>
        <w:tabs>
          <w:tab w:val="num" w:pos="1260"/>
        </w:tabs>
        <w:ind w:left="1260" w:hanging="360"/>
      </w:pPr>
      <w:rPr>
        <w:rFonts w:ascii="Courier New" w:hAnsi="Courier New" w:cs="Times New Roman" w:hint="default"/>
      </w:rPr>
    </w:lvl>
    <w:lvl w:ilvl="2" w:tplc="00050409">
      <w:start w:val="1"/>
      <w:numFmt w:val="bullet"/>
      <w:lvlText w:val=""/>
      <w:lvlJc w:val="left"/>
      <w:pPr>
        <w:tabs>
          <w:tab w:val="num" w:pos="1980"/>
        </w:tabs>
        <w:ind w:left="1980" w:hanging="360"/>
      </w:pPr>
      <w:rPr>
        <w:rFonts w:ascii="Wingdings" w:hAnsi="Wingdings" w:hint="default"/>
      </w:rPr>
    </w:lvl>
    <w:lvl w:ilvl="3" w:tplc="00010409">
      <w:start w:val="1"/>
      <w:numFmt w:val="bullet"/>
      <w:lvlText w:val=""/>
      <w:lvlJc w:val="left"/>
      <w:pPr>
        <w:tabs>
          <w:tab w:val="num" w:pos="2700"/>
        </w:tabs>
        <w:ind w:left="2700" w:hanging="360"/>
      </w:pPr>
      <w:rPr>
        <w:rFonts w:ascii="Symbol" w:hAnsi="Symbol" w:hint="default"/>
      </w:rPr>
    </w:lvl>
    <w:lvl w:ilvl="4" w:tplc="00030409">
      <w:start w:val="1"/>
      <w:numFmt w:val="bullet"/>
      <w:lvlText w:val="o"/>
      <w:lvlJc w:val="left"/>
      <w:pPr>
        <w:tabs>
          <w:tab w:val="num" w:pos="3420"/>
        </w:tabs>
        <w:ind w:left="3420" w:hanging="360"/>
      </w:pPr>
      <w:rPr>
        <w:rFonts w:ascii="Courier New" w:hAnsi="Courier New" w:cs="Times New Roman" w:hint="default"/>
      </w:rPr>
    </w:lvl>
    <w:lvl w:ilvl="5" w:tplc="00050409">
      <w:start w:val="1"/>
      <w:numFmt w:val="bullet"/>
      <w:lvlText w:val=""/>
      <w:lvlJc w:val="left"/>
      <w:pPr>
        <w:tabs>
          <w:tab w:val="num" w:pos="4140"/>
        </w:tabs>
        <w:ind w:left="4140" w:hanging="360"/>
      </w:pPr>
      <w:rPr>
        <w:rFonts w:ascii="Wingdings" w:hAnsi="Wingdings" w:hint="default"/>
      </w:rPr>
    </w:lvl>
    <w:lvl w:ilvl="6" w:tplc="00010409">
      <w:start w:val="1"/>
      <w:numFmt w:val="bullet"/>
      <w:lvlText w:val=""/>
      <w:lvlJc w:val="left"/>
      <w:pPr>
        <w:tabs>
          <w:tab w:val="num" w:pos="4860"/>
        </w:tabs>
        <w:ind w:left="4860" w:hanging="360"/>
      </w:pPr>
      <w:rPr>
        <w:rFonts w:ascii="Symbol" w:hAnsi="Symbol" w:hint="default"/>
      </w:rPr>
    </w:lvl>
    <w:lvl w:ilvl="7" w:tplc="00030409">
      <w:start w:val="1"/>
      <w:numFmt w:val="bullet"/>
      <w:lvlText w:val="o"/>
      <w:lvlJc w:val="left"/>
      <w:pPr>
        <w:tabs>
          <w:tab w:val="num" w:pos="5580"/>
        </w:tabs>
        <w:ind w:left="5580" w:hanging="360"/>
      </w:pPr>
      <w:rPr>
        <w:rFonts w:ascii="Courier New" w:hAnsi="Courier New" w:cs="Times New Roman" w:hint="default"/>
      </w:rPr>
    </w:lvl>
    <w:lvl w:ilvl="8" w:tplc="00050409">
      <w:start w:val="1"/>
      <w:numFmt w:val="bullet"/>
      <w:lvlText w:val=""/>
      <w:lvlJc w:val="left"/>
      <w:pPr>
        <w:tabs>
          <w:tab w:val="num" w:pos="6300"/>
        </w:tabs>
        <w:ind w:left="6300" w:hanging="360"/>
      </w:pPr>
      <w:rPr>
        <w:rFonts w:ascii="Wingdings" w:hAnsi="Wingdings" w:hint="default"/>
      </w:rPr>
    </w:lvl>
  </w:abstractNum>
  <w:abstractNum w:abstractNumId="3" w15:restartNumberingAfterBreak="0">
    <w:nsid w:val="19D95A2C"/>
    <w:multiLevelType w:val="hybridMultilevel"/>
    <w:tmpl w:val="1F9E79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C71779"/>
    <w:multiLevelType w:val="hybridMultilevel"/>
    <w:tmpl w:val="D7E4CB48"/>
    <w:lvl w:ilvl="0" w:tplc="D532A0EA">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85DBD"/>
    <w:multiLevelType w:val="hybridMultilevel"/>
    <w:tmpl w:val="B65A18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60930A8"/>
    <w:multiLevelType w:val="hybridMultilevel"/>
    <w:tmpl w:val="DBFA8AE6"/>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5E82319"/>
    <w:multiLevelType w:val="hybridMultilevel"/>
    <w:tmpl w:val="5B9AAE4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2"/>
    <w:lvlOverride w:ilvl="0"/>
    <w:lvlOverride w:ilvl="1"/>
    <w:lvlOverride w:ilvl="2"/>
    <w:lvlOverride w:ilvl="3"/>
    <w:lvlOverride w:ilvl="4"/>
    <w:lvlOverride w:ilvl="5"/>
    <w:lvlOverride w:ilvl="6"/>
    <w:lvlOverride w:ilvl="7"/>
    <w:lvlOverride w:ilvl="8"/>
  </w:num>
  <w:num w:numId="4">
    <w:abstractNumId w:val="6"/>
  </w:num>
  <w:num w:numId="5">
    <w:abstractNumId w:val="7"/>
    <w:lvlOverride w:ilvl="0"/>
    <w:lvlOverride w:ilvl="1"/>
    <w:lvlOverride w:ilvl="2"/>
    <w:lvlOverride w:ilvl="3"/>
    <w:lvlOverride w:ilvl="4"/>
    <w:lvlOverride w:ilvl="5"/>
    <w:lvlOverride w:ilvl="6"/>
    <w:lvlOverride w:ilvl="7"/>
    <w:lvlOverride w:ilvl="8"/>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6B2"/>
    <w:rsid w:val="00002D39"/>
    <w:rsid w:val="000235F8"/>
    <w:rsid w:val="000527B0"/>
    <w:rsid w:val="0005667C"/>
    <w:rsid w:val="000777AB"/>
    <w:rsid w:val="0008047F"/>
    <w:rsid w:val="00081331"/>
    <w:rsid w:val="00082B91"/>
    <w:rsid w:val="00084684"/>
    <w:rsid w:val="00097E44"/>
    <w:rsid w:val="000B2D7C"/>
    <w:rsid w:val="00105F6C"/>
    <w:rsid w:val="00117552"/>
    <w:rsid w:val="001236DC"/>
    <w:rsid w:val="0016512D"/>
    <w:rsid w:val="00173CC2"/>
    <w:rsid w:val="00183221"/>
    <w:rsid w:val="0019265E"/>
    <w:rsid w:val="00196B7B"/>
    <w:rsid w:val="001A190C"/>
    <w:rsid w:val="001C7A6C"/>
    <w:rsid w:val="001F376D"/>
    <w:rsid w:val="00204A10"/>
    <w:rsid w:val="00237C11"/>
    <w:rsid w:val="00247A0B"/>
    <w:rsid w:val="00252FF8"/>
    <w:rsid w:val="0026332C"/>
    <w:rsid w:val="0026711D"/>
    <w:rsid w:val="002759DD"/>
    <w:rsid w:val="0028379C"/>
    <w:rsid w:val="00285D93"/>
    <w:rsid w:val="00290094"/>
    <w:rsid w:val="00290967"/>
    <w:rsid w:val="00296D36"/>
    <w:rsid w:val="002A232C"/>
    <w:rsid w:val="002A365B"/>
    <w:rsid w:val="002A7705"/>
    <w:rsid w:val="002B126B"/>
    <w:rsid w:val="002F0DD7"/>
    <w:rsid w:val="00324D09"/>
    <w:rsid w:val="0035414E"/>
    <w:rsid w:val="00355B68"/>
    <w:rsid w:val="003603FE"/>
    <w:rsid w:val="00384CF9"/>
    <w:rsid w:val="003854B1"/>
    <w:rsid w:val="00390EB7"/>
    <w:rsid w:val="003B1DE8"/>
    <w:rsid w:val="003F346C"/>
    <w:rsid w:val="003F4144"/>
    <w:rsid w:val="003F57C1"/>
    <w:rsid w:val="004003FB"/>
    <w:rsid w:val="0042400E"/>
    <w:rsid w:val="00425EBE"/>
    <w:rsid w:val="0043044C"/>
    <w:rsid w:val="00430690"/>
    <w:rsid w:val="0043363C"/>
    <w:rsid w:val="00434039"/>
    <w:rsid w:val="00457AC3"/>
    <w:rsid w:val="00475A9A"/>
    <w:rsid w:val="00476243"/>
    <w:rsid w:val="00481D1F"/>
    <w:rsid w:val="00490C15"/>
    <w:rsid w:val="00491734"/>
    <w:rsid w:val="004A50E8"/>
    <w:rsid w:val="004D22B2"/>
    <w:rsid w:val="004D6328"/>
    <w:rsid w:val="005422FD"/>
    <w:rsid w:val="00554E8C"/>
    <w:rsid w:val="005552D7"/>
    <w:rsid w:val="0056687B"/>
    <w:rsid w:val="00585585"/>
    <w:rsid w:val="0059428C"/>
    <w:rsid w:val="005A2A03"/>
    <w:rsid w:val="005D1559"/>
    <w:rsid w:val="005F41D5"/>
    <w:rsid w:val="00600315"/>
    <w:rsid w:val="00645C11"/>
    <w:rsid w:val="00660835"/>
    <w:rsid w:val="00676E2D"/>
    <w:rsid w:val="006809D0"/>
    <w:rsid w:val="00681E8B"/>
    <w:rsid w:val="006A4EA7"/>
    <w:rsid w:val="006E377B"/>
    <w:rsid w:val="006E507F"/>
    <w:rsid w:val="006E6F59"/>
    <w:rsid w:val="006F3FD3"/>
    <w:rsid w:val="006F40B2"/>
    <w:rsid w:val="00710A72"/>
    <w:rsid w:val="00716184"/>
    <w:rsid w:val="00723872"/>
    <w:rsid w:val="007263B5"/>
    <w:rsid w:val="00740A1E"/>
    <w:rsid w:val="00743CD3"/>
    <w:rsid w:val="00756BFA"/>
    <w:rsid w:val="007641E7"/>
    <w:rsid w:val="007716F0"/>
    <w:rsid w:val="00772D50"/>
    <w:rsid w:val="00772E81"/>
    <w:rsid w:val="0077318E"/>
    <w:rsid w:val="00786A1D"/>
    <w:rsid w:val="007901DA"/>
    <w:rsid w:val="00791B66"/>
    <w:rsid w:val="007A22B2"/>
    <w:rsid w:val="007B02FE"/>
    <w:rsid w:val="007B7664"/>
    <w:rsid w:val="007C305A"/>
    <w:rsid w:val="007C790B"/>
    <w:rsid w:val="007E159C"/>
    <w:rsid w:val="007E3AC6"/>
    <w:rsid w:val="007E631C"/>
    <w:rsid w:val="007F29BA"/>
    <w:rsid w:val="007F46B2"/>
    <w:rsid w:val="00844BA1"/>
    <w:rsid w:val="0085295C"/>
    <w:rsid w:val="00877951"/>
    <w:rsid w:val="008A1DC0"/>
    <w:rsid w:val="008B21F4"/>
    <w:rsid w:val="008C01A7"/>
    <w:rsid w:val="008C295A"/>
    <w:rsid w:val="008E28F5"/>
    <w:rsid w:val="008E5644"/>
    <w:rsid w:val="00917BB6"/>
    <w:rsid w:val="00955C52"/>
    <w:rsid w:val="009932DC"/>
    <w:rsid w:val="00993AB4"/>
    <w:rsid w:val="009A62FD"/>
    <w:rsid w:val="009C6B07"/>
    <w:rsid w:val="009F487B"/>
    <w:rsid w:val="00A014C1"/>
    <w:rsid w:val="00A40780"/>
    <w:rsid w:val="00A4294D"/>
    <w:rsid w:val="00A43B1F"/>
    <w:rsid w:val="00A4406B"/>
    <w:rsid w:val="00A731F1"/>
    <w:rsid w:val="00A76CD2"/>
    <w:rsid w:val="00A80517"/>
    <w:rsid w:val="00A862D6"/>
    <w:rsid w:val="00A95943"/>
    <w:rsid w:val="00AA39DA"/>
    <w:rsid w:val="00AB29CB"/>
    <w:rsid w:val="00AC1EC4"/>
    <w:rsid w:val="00AC4078"/>
    <w:rsid w:val="00B009C9"/>
    <w:rsid w:val="00B04A39"/>
    <w:rsid w:val="00B120D0"/>
    <w:rsid w:val="00B47333"/>
    <w:rsid w:val="00B52549"/>
    <w:rsid w:val="00B533A3"/>
    <w:rsid w:val="00B53691"/>
    <w:rsid w:val="00B632AC"/>
    <w:rsid w:val="00B84859"/>
    <w:rsid w:val="00B92A5F"/>
    <w:rsid w:val="00B95FE5"/>
    <w:rsid w:val="00BA4065"/>
    <w:rsid w:val="00BA5D63"/>
    <w:rsid w:val="00BB4171"/>
    <w:rsid w:val="00BB4FD8"/>
    <w:rsid w:val="00BC1490"/>
    <w:rsid w:val="00BD0172"/>
    <w:rsid w:val="00BD3B9C"/>
    <w:rsid w:val="00BD74E2"/>
    <w:rsid w:val="00BF2C44"/>
    <w:rsid w:val="00BF3E72"/>
    <w:rsid w:val="00C018E0"/>
    <w:rsid w:val="00C0612C"/>
    <w:rsid w:val="00C1452D"/>
    <w:rsid w:val="00C25217"/>
    <w:rsid w:val="00C26931"/>
    <w:rsid w:val="00C316E5"/>
    <w:rsid w:val="00C33752"/>
    <w:rsid w:val="00C43252"/>
    <w:rsid w:val="00C47569"/>
    <w:rsid w:val="00C50048"/>
    <w:rsid w:val="00C50BB7"/>
    <w:rsid w:val="00C54E61"/>
    <w:rsid w:val="00C551EB"/>
    <w:rsid w:val="00C63BDE"/>
    <w:rsid w:val="00C63F85"/>
    <w:rsid w:val="00C8369A"/>
    <w:rsid w:val="00C8710C"/>
    <w:rsid w:val="00C91E85"/>
    <w:rsid w:val="00C9252D"/>
    <w:rsid w:val="00C93364"/>
    <w:rsid w:val="00C96C37"/>
    <w:rsid w:val="00CA7CB5"/>
    <w:rsid w:val="00CB7EDC"/>
    <w:rsid w:val="00CF2CE0"/>
    <w:rsid w:val="00CF6C73"/>
    <w:rsid w:val="00CF7579"/>
    <w:rsid w:val="00D143BF"/>
    <w:rsid w:val="00D2696B"/>
    <w:rsid w:val="00D605A1"/>
    <w:rsid w:val="00D66EF7"/>
    <w:rsid w:val="00D67983"/>
    <w:rsid w:val="00D930AA"/>
    <w:rsid w:val="00DA38AD"/>
    <w:rsid w:val="00DB699D"/>
    <w:rsid w:val="00DC4170"/>
    <w:rsid w:val="00DC51AC"/>
    <w:rsid w:val="00DE425E"/>
    <w:rsid w:val="00DE7F73"/>
    <w:rsid w:val="00DF2284"/>
    <w:rsid w:val="00DF2759"/>
    <w:rsid w:val="00DF5F54"/>
    <w:rsid w:val="00DF65B7"/>
    <w:rsid w:val="00E07A9C"/>
    <w:rsid w:val="00E16813"/>
    <w:rsid w:val="00E34BEB"/>
    <w:rsid w:val="00E55155"/>
    <w:rsid w:val="00E80000"/>
    <w:rsid w:val="00E846E9"/>
    <w:rsid w:val="00EA1811"/>
    <w:rsid w:val="00EE1440"/>
    <w:rsid w:val="00F21B1C"/>
    <w:rsid w:val="00F35EC1"/>
    <w:rsid w:val="00F455A9"/>
    <w:rsid w:val="00F526BC"/>
    <w:rsid w:val="00F52711"/>
    <w:rsid w:val="00F547C7"/>
    <w:rsid w:val="00F73BA6"/>
    <w:rsid w:val="00F85A82"/>
    <w:rsid w:val="00F91373"/>
    <w:rsid w:val="00FA2962"/>
    <w:rsid w:val="00FB6535"/>
    <w:rsid w:val="00FD053F"/>
    <w:rsid w:val="00FF5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D9E8A6"/>
  <w15:chartTrackingRefBased/>
  <w15:docId w15:val="{3066BFB8-CFFE-4D47-858A-D808AFAF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E6F59"/>
    <w:pPr>
      <w:keepNext/>
      <w:ind w:left="1800" w:hanging="1080"/>
      <w:jc w:val="both"/>
      <w:outlineLvl w:val="0"/>
    </w:pPr>
    <w:rPr>
      <w:rFonts w:ascii="Arial" w:hAnsi="Arial" w:cs="Arial"/>
      <w:b/>
      <w:lang w:eastAsia="en-US"/>
    </w:rPr>
  </w:style>
  <w:style w:type="paragraph" w:styleId="Heading3">
    <w:name w:val="heading 3"/>
    <w:basedOn w:val="Normal"/>
    <w:next w:val="Normal"/>
    <w:link w:val="Heading3Char"/>
    <w:semiHidden/>
    <w:unhideWhenUsed/>
    <w:qFormat/>
    <w:rsid w:val="006E6F59"/>
    <w:pPr>
      <w:keepNext/>
      <w:ind w:left="720"/>
      <w:outlineLvl w:val="2"/>
    </w:pPr>
    <w:rPr>
      <w:rFonts w:ascii="Arial" w:hAnsi="Arial" w:cs="Arial"/>
      <w:bCs/>
      <w:u w:val="single"/>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7F46B2"/>
    <w:pPr>
      <w:tabs>
        <w:tab w:val="center" w:pos="4153"/>
        <w:tab w:val="right" w:pos="8306"/>
      </w:tabs>
    </w:pPr>
  </w:style>
  <w:style w:type="paragraph" w:styleId="Footer">
    <w:name w:val="footer"/>
    <w:basedOn w:val="Normal"/>
    <w:link w:val="FooterChar"/>
    <w:rsid w:val="007F46B2"/>
    <w:pPr>
      <w:tabs>
        <w:tab w:val="center" w:pos="4153"/>
        <w:tab w:val="right" w:pos="8306"/>
      </w:tabs>
    </w:pPr>
  </w:style>
  <w:style w:type="character" w:styleId="Hyperlink">
    <w:name w:val="Hyperlink"/>
    <w:uiPriority w:val="99"/>
    <w:rsid w:val="007F46B2"/>
    <w:rPr>
      <w:color w:val="0000FF"/>
      <w:u w:val="single"/>
    </w:rPr>
  </w:style>
  <w:style w:type="paragraph" w:styleId="BalloonText">
    <w:name w:val="Balloon Text"/>
    <w:basedOn w:val="Normal"/>
    <w:semiHidden/>
    <w:rsid w:val="00F526BC"/>
    <w:rPr>
      <w:rFonts w:ascii="Tahoma" w:hAnsi="Tahoma" w:cs="Tahoma"/>
      <w:sz w:val="16"/>
      <w:szCs w:val="16"/>
    </w:rPr>
  </w:style>
  <w:style w:type="character" w:styleId="Strong">
    <w:name w:val="Strong"/>
    <w:qFormat/>
    <w:rsid w:val="00C91E85"/>
    <w:rPr>
      <w:b/>
      <w:bCs/>
    </w:rPr>
  </w:style>
  <w:style w:type="paragraph" w:customStyle="1" w:styleId="Default">
    <w:name w:val="Default"/>
    <w:rsid w:val="00C91E85"/>
    <w:pPr>
      <w:autoSpaceDE w:val="0"/>
      <w:autoSpaceDN w:val="0"/>
      <w:adjustRightInd w:val="0"/>
    </w:pPr>
    <w:rPr>
      <w:rFonts w:ascii="Arial" w:hAnsi="Arial" w:cs="Arial"/>
      <w:color w:val="000000"/>
      <w:sz w:val="24"/>
      <w:szCs w:val="24"/>
    </w:rPr>
  </w:style>
  <w:style w:type="character" w:customStyle="1" w:styleId="HeaderChar">
    <w:name w:val="Header Char"/>
    <w:link w:val="Header"/>
    <w:rsid w:val="00C33752"/>
    <w:rPr>
      <w:sz w:val="24"/>
      <w:szCs w:val="24"/>
    </w:rPr>
  </w:style>
  <w:style w:type="paragraph" w:styleId="BodyTextIndent3">
    <w:name w:val="Body Text Indent 3"/>
    <w:basedOn w:val="Normal"/>
    <w:link w:val="BodyTextIndent3Char"/>
    <w:unhideWhenUsed/>
    <w:rsid w:val="00C33752"/>
    <w:pPr>
      <w:tabs>
        <w:tab w:val="left" w:pos="450"/>
      </w:tabs>
      <w:ind w:left="540" w:hanging="540"/>
    </w:pPr>
    <w:rPr>
      <w:rFonts w:ascii="Comic Sans MS" w:hAnsi="Comic Sans MS"/>
      <w:szCs w:val="20"/>
    </w:rPr>
  </w:style>
  <w:style w:type="character" w:customStyle="1" w:styleId="BodyTextIndent3Char">
    <w:name w:val="Body Text Indent 3 Char"/>
    <w:link w:val="BodyTextIndent3"/>
    <w:rsid w:val="00C33752"/>
    <w:rPr>
      <w:rFonts w:ascii="Comic Sans MS" w:hAnsi="Comic Sans MS"/>
      <w:sz w:val="24"/>
    </w:rPr>
  </w:style>
  <w:style w:type="paragraph" w:styleId="NoSpacing">
    <w:name w:val="No Spacing"/>
    <w:uiPriority w:val="1"/>
    <w:qFormat/>
    <w:rsid w:val="00183221"/>
    <w:rPr>
      <w:rFonts w:ascii="Calibri" w:eastAsia="Calibri" w:hAnsi="Calibri"/>
      <w:sz w:val="22"/>
      <w:szCs w:val="22"/>
      <w:lang w:eastAsia="en-US"/>
    </w:rPr>
  </w:style>
  <w:style w:type="character" w:customStyle="1" w:styleId="Heading1Char">
    <w:name w:val="Heading 1 Char"/>
    <w:link w:val="Heading1"/>
    <w:rsid w:val="006E6F59"/>
    <w:rPr>
      <w:rFonts w:ascii="Arial" w:hAnsi="Arial" w:cs="Arial"/>
      <w:b/>
      <w:sz w:val="24"/>
      <w:szCs w:val="24"/>
      <w:lang w:eastAsia="en-US"/>
    </w:rPr>
  </w:style>
  <w:style w:type="character" w:customStyle="1" w:styleId="Heading3Char">
    <w:name w:val="Heading 3 Char"/>
    <w:link w:val="Heading3"/>
    <w:semiHidden/>
    <w:rsid w:val="006E6F59"/>
    <w:rPr>
      <w:rFonts w:ascii="Arial" w:hAnsi="Arial" w:cs="Arial"/>
      <w:bCs/>
      <w:sz w:val="24"/>
      <w:szCs w:val="24"/>
      <w:u w:val="single"/>
      <w:lang w:eastAsia="en-US"/>
    </w:rPr>
  </w:style>
  <w:style w:type="character" w:styleId="UnresolvedMention">
    <w:name w:val="Unresolved Mention"/>
    <w:uiPriority w:val="99"/>
    <w:semiHidden/>
    <w:unhideWhenUsed/>
    <w:rsid w:val="00740A1E"/>
    <w:rPr>
      <w:color w:val="605E5C"/>
      <w:shd w:val="clear" w:color="auto" w:fill="E1DFDD"/>
    </w:rPr>
  </w:style>
  <w:style w:type="character" w:customStyle="1" w:styleId="FooterChar">
    <w:name w:val="Footer Char"/>
    <w:link w:val="Footer"/>
    <w:rsid w:val="00237C11"/>
    <w:rPr>
      <w:sz w:val="24"/>
      <w:szCs w:val="24"/>
    </w:rPr>
  </w:style>
  <w:style w:type="paragraph" w:styleId="BodyText">
    <w:name w:val="Body Text"/>
    <w:basedOn w:val="Normal"/>
    <w:link w:val="BodyTextChar"/>
    <w:rsid w:val="00BA4065"/>
    <w:pPr>
      <w:spacing w:after="120"/>
    </w:pPr>
  </w:style>
  <w:style w:type="character" w:customStyle="1" w:styleId="BodyTextChar">
    <w:name w:val="Body Text Char"/>
    <w:link w:val="BodyText"/>
    <w:rsid w:val="00BA40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91637">
      <w:bodyDiv w:val="1"/>
      <w:marLeft w:val="0"/>
      <w:marRight w:val="0"/>
      <w:marTop w:val="0"/>
      <w:marBottom w:val="0"/>
      <w:divBdr>
        <w:top w:val="none" w:sz="0" w:space="0" w:color="auto"/>
        <w:left w:val="none" w:sz="0" w:space="0" w:color="auto"/>
        <w:bottom w:val="none" w:sz="0" w:space="0" w:color="auto"/>
        <w:right w:val="none" w:sz="0" w:space="0" w:color="auto"/>
      </w:divBdr>
    </w:div>
    <w:div w:id="547840953">
      <w:bodyDiv w:val="1"/>
      <w:marLeft w:val="0"/>
      <w:marRight w:val="0"/>
      <w:marTop w:val="0"/>
      <w:marBottom w:val="0"/>
      <w:divBdr>
        <w:top w:val="none" w:sz="0" w:space="0" w:color="auto"/>
        <w:left w:val="none" w:sz="0" w:space="0" w:color="auto"/>
        <w:bottom w:val="none" w:sz="0" w:space="0" w:color="auto"/>
        <w:right w:val="none" w:sz="0" w:space="0" w:color="auto"/>
      </w:divBdr>
    </w:div>
    <w:div w:id="688024427">
      <w:bodyDiv w:val="1"/>
      <w:marLeft w:val="0"/>
      <w:marRight w:val="0"/>
      <w:marTop w:val="0"/>
      <w:marBottom w:val="0"/>
      <w:divBdr>
        <w:top w:val="none" w:sz="0" w:space="0" w:color="auto"/>
        <w:left w:val="none" w:sz="0" w:space="0" w:color="auto"/>
        <w:bottom w:val="none" w:sz="0" w:space="0" w:color="auto"/>
        <w:right w:val="none" w:sz="0" w:space="0" w:color="auto"/>
      </w:divBdr>
    </w:div>
    <w:div w:id="1263730869">
      <w:bodyDiv w:val="1"/>
      <w:marLeft w:val="0"/>
      <w:marRight w:val="0"/>
      <w:marTop w:val="0"/>
      <w:marBottom w:val="0"/>
      <w:divBdr>
        <w:top w:val="none" w:sz="0" w:space="0" w:color="auto"/>
        <w:left w:val="none" w:sz="0" w:space="0" w:color="auto"/>
        <w:bottom w:val="none" w:sz="0" w:space="0" w:color="auto"/>
        <w:right w:val="none" w:sz="0" w:space="0" w:color="auto"/>
      </w:divBdr>
    </w:div>
    <w:div w:id="1352798865">
      <w:bodyDiv w:val="1"/>
      <w:marLeft w:val="0"/>
      <w:marRight w:val="0"/>
      <w:marTop w:val="0"/>
      <w:marBottom w:val="0"/>
      <w:divBdr>
        <w:top w:val="none" w:sz="0" w:space="0" w:color="auto"/>
        <w:left w:val="none" w:sz="0" w:space="0" w:color="auto"/>
        <w:bottom w:val="none" w:sz="0" w:space="0" w:color="auto"/>
        <w:right w:val="none" w:sz="0" w:space="0" w:color="auto"/>
      </w:divBdr>
    </w:div>
    <w:div w:id="1440447664">
      <w:bodyDiv w:val="1"/>
      <w:marLeft w:val="0"/>
      <w:marRight w:val="0"/>
      <w:marTop w:val="0"/>
      <w:marBottom w:val="0"/>
      <w:divBdr>
        <w:top w:val="none" w:sz="0" w:space="0" w:color="auto"/>
        <w:left w:val="none" w:sz="0" w:space="0" w:color="auto"/>
        <w:bottom w:val="none" w:sz="0" w:space="0" w:color="auto"/>
        <w:right w:val="none" w:sz="0" w:space="0" w:color="auto"/>
      </w:divBdr>
    </w:div>
    <w:div w:id="1724602596">
      <w:bodyDiv w:val="1"/>
      <w:marLeft w:val="0"/>
      <w:marRight w:val="0"/>
      <w:marTop w:val="0"/>
      <w:marBottom w:val="0"/>
      <w:divBdr>
        <w:top w:val="none" w:sz="0" w:space="0" w:color="auto"/>
        <w:left w:val="none" w:sz="0" w:space="0" w:color="auto"/>
        <w:bottom w:val="none" w:sz="0" w:space="0" w:color="auto"/>
        <w:right w:val="none" w:sz="0" w:space="0" w:color="auto"/>
      </w:divBdr>
    </w:div>
    <w:div w:id="197717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tyndaleprimaryschool.com" TargetMode="External"/><Relationship Id="rId2" Type="http://schemas.openxmlformats.org/officeDocument/2006/relationships/hyperlink" Target="mailto:admin@tyndaleprimary.co.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1464</CharactersWithSpaces>
  <SharedDoc>false</SharedDoc>
  <HLinks>
    <vt:vector size="12" baseType="variant">
      <vt:variant>
        <vt:i4>4325454</vt:i4>
      </vt:variant>
      <vt:variant>
        <vt:i4>3</vt:i4>
      </vt:variant>
      <vt:variant>
        <vt:i4>0</vt:i4>
      </vt:variant>
      <vt:variant>
        <vt:i4>5</vt:i4>
      </vt:variant>
      <vt:variant>
        <vt:lpwstr>http://www.tyndaleprimaryschool.com/</vt:lpwstr>
      </vt:variant>
      <vt:variant>
        <vt:lpwstr/>
      </vt:variant>
      <vt:variant>
        <vt:i4>4653114</vt:i4>
      </vt:variant>
      <vt:variant>
        <vt:i4>0</vt:i4>
      </vt:variant>
      <vt:variant>
        <vt:i4>0</vt:i4>
      </vt:variant>
      <vt:variant>
        <vt:i4>5</vt:i4>
      </vt:variant>
      <vt:variant>
        <vt:lpwstr>mailto:admin@tyndaleprimary.co.uk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NEWMANR</dc:creator>
  <cp:keywords/>
  <dc:description/>
  <cp:lastModifiedBy>Katie Parkhouse</cp:lastModifiedBy>
  <cp:revision>2</cp:revision>
  <cp:lastPrinted>2020-03-18T14:44:00Z</cp:lastPrinted>
  <dcterms:created xsi:type="dcterms:W3CDTF">2020-03-30T08:56:00Z</dcterms:created>
  <dcterms:modified xsi:type="dcterms:W3CDTF">2020-03-30T08:56:00Z</dcterms:modified>
</cp:coreProperties>
</file>